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6D" w:rsidRPr="006C3000" w:rsidRDefault="00712C6D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t>1-) Telefonun “Ayarlar” menüsü açılır.</w:t>
      </w:r>
    </w:p>
    <w:p w:rsidR="00712C6D" w:rsidRDefault="00712C6D" w:rsidP="00712C6D">
      <w:pPr>
        <w:pStyle w:val="GvdeMetni"/>
        <w:ind w:left="286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3314CC1" wp14:editId="455A8146">
            <wp:extent cx="1947553" cy="3461881"/>
            <wp:effectExtent l="0" t="0" r="0" b="5715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30" cy="346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6D" w:rsidRDefault="00712C6D" w:rsidP="00712C6D">
      <w:pPr>
        <w:pStyle w:val="GvdeMetni"/>
        <w:spacing w:before="11"/>
        <w:rPr>
          <w:rFonts w:ascii="Times New Roman"/>
          <w:sz w:val="11"/>
        </w:rPr>
      </w:pPr>
    </w:p>
    <w:p w:rsidR="00712C6D" w:rsidRPr="006C3000" w:rsidRDefault="00712C6D" w:rsidP="006C3000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t>2-) “</w:t>
      </w:r>
      <w:proofErr w:type="spellStart"/>
      <w:r w:rsidRPr="006C3000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6C3000">
        <w:rPr>
          <w:rFonts w:ascii="Times New Roman" w:hAnsi="Times New Roman" w:cs="Times New Roman"/>
          <w:sz w:val="24"/>
          <w:szCs w:val="24"/>
        </w:rPr>
        <w:t>-Fi” kablosuz ağaçlar.</w:t>
      </w:r>
    </w:p>
    <w:p w:rsidR="00712C6D" w:rsidRDefault="00712C6D" w:rsidP="00712C6D">
      <w:pPr>
        <w:pStyle w:val="GvdeMetni"/>
        <w:spacing w:before="1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C1E2954" wp14:editId="6C245F9E">
            <wp:simplePos x="0" y="0"/>
            <wp:positionH relativeFrom="page">
              <wp:posOffset>2628900</wp:posOffset>
            </wp:positionH>
            <wp:positionV relativeFrom="paragraph">
              <wp:posOffset>246380</wp:posOffset>
            </wp:positionV>
            <wp:extent cx="1840230" cy="3271520"/>
            <wp:effectExtent l="0" t="0" r="762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C6D" w:rsidRPr="006C3000" w:rsidRDefault="00712C6D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t>3-) Ayarları yapılandırmak için bağlı olunan ağ üzerine dokunarak yeni menünün açılmasını</w:t>
      </w: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788EC6A8" wp14:editId="18680176">
            <wp:simplePos x="0" y="0"/>
            <wp:positionH relativeFrom="margin">
              <wp:posOffset>1762125</wp:posOffset>
            </wp:positionH>
            <wp:positionV relativeFrom="paragraph">
              <wp:posOffset>385445</wp:posOffset>
            </wp:positionV>
            <wp:extent cx="2693035" cy="4785360"/>
            <wp:effectExtent l="0" t="0" r="9525" b="4445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712C6D" w:rsidRPr="006C3000" w:rsidRDefault="00712C6D" w:rsidP="00712C6D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lastRenderedPageBreak/>
        <w:t>4-) Açılan yeni menüde “Şebekeyi düzenle” seçeneğini seçiyoruz.</w:t>
      </w:r>
    </w:p>
    <w:p w:rsidR="00712C6D" w:rsidRPr="00712C6D" w:rsidRDefault="00712C6D" w:rsidP="00712C6D">
      <w:pPr>
        <w:pStyle w:val="GvdeMetni"/>
        <w:spacing w:before="11"/>
        <w:rPr>
          <w:sz w:val="11"/>
        </w:rPr>
      </w:pPr>
    </w:p>
    <w:p w:rsidR="00712C6D" w:rsidRDefault="00DA5EFA" w:rsidP="00712C6D">
      <w:pPr>
        <w:pStyle w:val="GvdeMetni"/>
        <w:spacing w:line="245" w:lineRule="exact"/>
        <w:ind w:left="20"/>
      </w:pPr>
      <w:bookmarkStart w:id="0" w:name="_GoBack"/>
      <w:r w:rsidRPr="00712C6D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CB4C26A" wp14:editId="4D933FF0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2265680" cy="4027805"/>
            <wp:effectExtent l="0" t="0" r="127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712C6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712C6D" w:rsidRPr="00712C6D" w:rsidRDefault="00712C6D" w:rsidP="00712C6D">
      <w:pPr>
        <w:pStyle w:val="GvdeMetni"/>
        <w:spacing w:line="245" w:lineRule="exact"/>
        <w:ind w:left="20"/>
      </w:pPr>
      <w:r w:rsidRPr="006C3000">
        <w:rPr>
          <w:rFonts w:ascii="Times New Roman" w:hAnsi="Times New Roman" w:cs="Times New Roman"/>
          <w:sz w:val="24"/>
          <w:szCs w:val="24"/>
        </w:rPr>
        <w:lastRenderedPageBreak/>
        <w:t>5-) Sayfanın altındaki “Gelişmiş seçenekleri göster” seçiyoruz.</w:t>
      </w:r>
    </w:p>
    <w:p w:rsidR="00712C6D" w:rsidRDefault="00712C6D" w:rsidP="00712C6D">
      <w:pPr>
        <w:pStyle w:val="GvdeMetni"/>
        <w:spacing w:line="245" w:lineRule="exact"/>
        <w:ind w:left="20"/>
      </w:pPr>
    </w:p>
    <w:p w:rsidR="00712C6D" w:rsidRDefault="00712C6D" w:rsidP="00712C6D">
      <w:pPr>
        <w:pStyle w:val="GvdeMetni"/>
        <w:ind w:left="29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256065E" wp14:editId="493F257B">
            <wp:extent cx="2263148" cy="4023197"/>
            <wp:effectExtent l="0" t="0" r="381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94" cy="40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6D" w:rsidRDefault="00712C6D" w:rsidP="00712C6D">
      <w:pPr>
        <w:pStyle w:val="GvdeMetni"/>
        <w:spacing w:before="4"/>
        <w:rPr>
          <w:sz w:val="10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6C3000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</w:p>
    <w:p w:rsidR="00DA5EFA" w:rsidRDefault="00DA5EFA" w:rsidP="00DA5EFA">
      <w:pPr>
        <w:pStyle w:val="GvdeMetni"/>
        <w:ind w:left="113"/>
        <w:rPr>
          <w:rFonts w:ascii="Times New Roman" w:hAnsi="Times New Roman" w:cs="Times New Roman"/>
          <w:sz w:val="24"/>
          <w:szCs w:val="24"/>
        </w:rPr>
      </w:pPr>
    </w:p>
    <w:p w:rsidR="00712C6D" w:rsidRPr="006C3000" w:rsidRDefault="00712C6D" w:rsidP="00DA5EFA">
      <w:pPr>
        <w:pStyle w:val="GvdeMetni"/>
        <w:ind w:left="113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sz w:val="24"/>
          <w:szCs w:val="24"/>
        </w:rPr>
        <w:lastRenderedPageBreak/>
        <w:t>6-) Şekilde görüldüğü gibi Proxy bilgisayar adı alanına “79.123.216.48” (öğrenci iseniz bu alanı “79.123.216.49” olarak doldurunuz), Proxy portu alanına “8080” yazdıktan sonra kaydet butonunu seçiyoruz ve ayarlardan çıkıyoruz.</w:t>
      </w:r>
    </w:p>
    <w:p w:rsidR="00712C6D" w:rsidRDefault="00712C6D" w:rsidP="00712C6D">
      <w:pPr>
        <w:pStyle w:val="GvdeMetni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68DB7A7" wp14:editId="55CB3E95">
            <wp:simplePos x="0" y="0"/>
            <wp:positionH relativeFrom="page">
              <wp:posOffset>2705100</wp:posOffset>
            </wp:positionH>
            <wp:positionV relativeFrom="paragraph">
              <wp:posOffset>100965</wp:posOffset>
            </wp:positionV>
            <wp:extent cx="1876425" cy="3335655"/>
            <wp:effectExtent l="0" t="0" r="952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C6D" w:rsidRPr="00DA5EFA" w:rsidRDefault="00DA5EFA" w:rsidP="00DA5EFA">
      <w:pPr>
        <w:pStyle w:val="GvdeMetni"/>
        <w:spacing w:before="161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2393DE5" wp14:editId="39082653">
            <wp:simplePos x="0" y="0"/>
            <wp:positionH relativeFrom="page">
              <wp:posOffset>2714625</wp:posOffset>
            </wp:positionH>
            <wp:positionV relativeFrom="paragraph">
              <wp:posOffset>3760470</wp:posOffset>
            </wp:positionV>
            <wp:extent cx="1809750" cy="3216910"/>
            <wp:effectExtent l="0" t="0" r="0" b="254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C6D" w:rsidRPr="006C3000">
        <w:rPr>
          <w:rFonts w:ascii="Times New Roman" w:hAnsi="Times New Roman" w:cs="Times New Roman"/>
          <w:sz w:val="24"/>
          <w:szCs w:val="24"/>
        </w:rPr>
        <w:t xml:space="preserve">7-) Bağlantı için web tarayıcısını ilk açtığımızda kurumsal </w:t>
      </w:r>
      <w:r>
        <w:rPr>
          <w:rFonts w:ascii="Times New Roman" w:hAnsi="Times New Roman" w:cs="Times New Roman"/>
          <w:sz w:val="24"/>
          <w:szCs w:val="24"/>
        </w:rPr>
        <w:t>e-posta ve şifremizi giriyoruz.</w:t>
      </w:r>
    </w:p>
    <w:sectPr w:rsidR="00712C6D" w:rsidRPr="00DA5EFA" w:rsidSect="0043364A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6C" w:rsidRDefault="0004506C" w:rsidP="005B4880">
      <w:pPr>
        <w:spacing w:after="0" w:line="240" w:lineRule="auto"/>
      </w:pPr>
      <w:r>
        <w:separator/>
      </w:r>
    </w:p>
  </w:endnote>
  <w:endnote w:type="continuationSeparator" w:id="0">
    <w:p w:rsidR="0004506C" w:rsidRDefault="0004506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102A1A" w:rsidRDefault="00102A1A" w:rsidP="00102A1A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6C" w:rsidRDefault="0004506C" w:rsidP="005B4880">
      <w:pPr>
        <w:spacing w:after="0" w:line="240" w:lineRule="auto"/>
      </w:pPr>
      <w:r>
        <w:separator/>
      </w:r>
    </w:p>
  </w:footnote>
  <w:footnote w:type="continuationSeparator" w:id="0">
    <w:p w:rsidR="0004506C" w:rsidRDefault="0004506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6C3000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B2BEDC5" wp14:editId="2F4D4A40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6C3000" w:rsidRPr="00741DFC" w:rsidRDefault="006C3000" w:rsidP="006C3000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000">
            <w:rPr>
              <w:rFonts w:ascii="Arial" w:hAnsi="Arial" w:cs="Arial"/>
              <w:b/>
              <w:sz w:val="28"/>
              <w:szCs w:val="28"/>
            </w:rPr>
            <w:t>BİLGİ İŞLEM DAİRE BAŞKANLIĞI KÜTÜPHANE VERİTABANLARINA UZAKTAN ERİŞİM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6C3000">
            <w:rPr>
              <w:rFonts w:ascii="Arial" w:hAnsi="Arial" w:cs="Arial"/>
              <w:b/>
              <w:sz w:val="28"/>
              <w:szCs w:val="28"/>
            </w:rPr>
            <w:t>(</w:t>
          </w:r>
          <w:proofErr w:type="spellStart"/>
          <w:r w:rsidRPr="006C3000">
            <w:rPr>
              <w:rFonts w:ascii="Arial" w:hAnsi="Arial" w:cs="Arial"/>
              <w:b/>
              <w:sz w:val="28"/>
              <w:szCs w:val="28"/>
            </w:rPr>
            <w:t>Android</w:t>
          </w:r>
          <w:proofErr w:type="spellEnd"/>
          <w:r w:rsidRPr="006C3000">
            <w:rPr>
              <w:rFonts w:ascii="Arial" w:hAnsi="Arial" w:cs="Arial"/>
              <w:b/>
              <w:sz w:val="28"/>
              <w:szCs w:val="28"/>
            </w:rPr>
            <w:t>) KILAVUZU</w:t>
          </w:r>
        </w:p>
      </w:tc>
      <w:tc>
        <w:tcPr>
          <w:tcW w:w="1417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.007</w:t>
          </w:r>
        </w:p>
      </w:tc>
    </w:tr>
    <w:tr w:rsidR="006C300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6C300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6C300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6C3000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C3000" w:rsidRPr="00D714BA" w:rsidRDefault="006C3000" w:rsidP="006C300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6C3000" w:rsidRPr="006C6750" w:rsidRDefault="006C3000" w:rsidP="006C300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A5EFA">
            <w:rPr>
              <w:rFonts w:ascii="Arial" w:eastAsia="Times New Roman" w:hAnsi="Arial" w:cs="Arial"/>
              <w:noProof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A5EFA" w:rsidRPr="00DA5EFA">
            <w:rPr>
              <w:rFonts w:ascii="Arial" w:eastAsia="Times New Roman" w:hAnsi="Arial" w:cs="Arial"/>
              <w:noProof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65619C" w:rsidRDefault="006561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4506C"/>
    <w:rsid w:val="000E7732"/>
    <w:rsid w:val="00102A1A"/>
    <w:rsid w:val="001E4B69"/>
    <w:rsid w:val="001E7338"/>
    <w:rsid w:val="002E617C"/>
    <w:rsid w:val="0043328A"/>
    <w:rsid w:val="0043364A"/>
    <w:rsid w:val="005A0284"/>
    <w:rsid w:val="005B4880"/>
    <w:rsid w:val="0065619C"/>
    <w:rsid w:val="006C3000"/>
    <w:rsid w:val="00712C6D"/>
    <w:rsid w:val="007578AC"/>
    <w:rsid w:val="00860D49"/>
    <w:rsid w:val="009333B7"/>
    <w:rsid w:val="009C7E0B"/>
    <w:rsid w:val="00A20F51"/>
    <w:rsid w:val="00AB5E37"/>
    <w:rsid w:val="00C04949"/>
    <w:rsid w:val="00C12EE1"/>
    <w:rsid w:val="00C5175D"/>
    <w:rsid w:val="00DA5EFA"/>
    <w:rsid w:val="00DE4813"/>
    <w:rsid w:val="00F114A5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109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2019-04-24T12:22:00Z</dcterms:created>
  <dcterms:modified xsi:type="dcterms:W3CDTF">2019-05-15T07:13:00Z</dcterms:modified>
</cp:coreProperties>
</file>