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9F" w:rsidRPr="00CB2BFC" w:rsidRDefault="00CB2BFC" w:rsidP="00CB2BFC">
      <w:pPr>
        <w:pStyle w:val="GvdeMetni"/>
        <w:ind w:right="42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2547 sayılı Kanunun 12. </w:t>
      </w:r>
      <w:r w:rsidRPr="005F0FD5">
        <w:rPr>
          <w:rFonts w:ascii="Times New Roman" w:hAnsi="Times New Roman" w:cs="Times New Roman"/>
          <w:sz w:val="24"/>
          <w:szCs w:val="24"/>
        </w:rPr>
        <w:t>maddesi, 5651 sayılı “İnternet Ortamında Yapılan Yayınların Düzenlenmesi ve Bu Yayınlar Yoluyla İşlenen Suçlarla Mücadele Edilmesi Hakkında Kanun”, 5237 sayılı Türk Ceza Kanununun,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FD5">
        <w:rPr>
          <w:rFonts w:ascii="Times New Roman" w:hAnsi="Times New Roman" w:cs="Times New Roman"/>
          <w:sz w:val="24"/>
          <w:szCs w:val="24"/>
        </w:rPr>
        <w:t>hükümleri ile 5070 sayılı Elektronik İmza Kanunu ve Telekomünikasyon Kurumu tarafından hazırlanan "Erişim Sağlayıcılara ve Yer Sağlayıcılara Faaliyet Belgesi Verilmesine İlişkin Usul ve Esaslar Hakkında Yönetmelik" ve 6698 sayılı “Ki</w:t>
      </w:r>
      <w:r>
        <w:rPr>
          <w:rFonts w:ascii="Times New Roman" w:hAnsi="Times New Roman" w:cs="Times New Roman"/>
          <w:sz w:val="24"/>
          <w:szCs w:val="24"/>
        </w:rPr>
        <w:t>şisel Verilerin Korunması Kanunu.</w:t>
      </w:r>
      <w:r w:rsidR="00DB1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B150F" w:rsidRPr="00DB150F">
        <w:rPr>
          <w:rFonts w:ascii="Times New Roman" w:hAnsi="Times New Roman" w:cs="Times New Roman"/>
          <w:sz w:val="24"/>
          <w:szCs w:val="24"/>
        </w:rPr>
        <w:t xml:space="preserve">ULAKNET Kullanım </w:t>
      </w:r>
      <w:r w:rsidR="00DB150F">
        <w:rPr>
          <w:rFonts w:ascii="Times New Roman" w:hAnsi="Times New Roman" w:cs="Times New Roman"/>
          <w:sz w:val="24"/>
          <w:szCs w:val="24"/>
        </w:rPr>
        <w:t>Politikası</w:t>
      </w:r>
      <w:bookmarkStart w:id="0" w:name="_GoBack"/>
      <w:bookmarkEnd w:id="0"/>
    </w:p>
    <w:sectPr w:rsidR="002E299F" w:rsidRPr="00CB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4"/>
    <w:rsid w:val="002E299F"/>
    <w:rsid w:val="007D5C94"/>
    <w:rsid w:val="00A51E22"/>
    <w:rsid w:val="00CB2BFC"/>
    <w:rsid w:val="00D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FE8E"/>
  <w15:chartTrackingRefBased/>
  <w15:docId w15:val="{4ADF13E6-EE67-434D-9C39-E5050EAB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2B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B2BFC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2BFC"/>
    <w:rPr>
      <w:rFonts w:ascii="Calibri" w:eastAsia="Calibri" w:hAnsi="Calibri" w:cs="Calibri"/>
      <w:sz w:val="28"/>
      <w:szCs w:val="2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ÇORAPÇI</dc:creator>
  <cp:keywords/>
  <dc:description/>
  <cp:lastModifiedBy>KORAY ÇORAPÇI</cp:lastModifiedBy>
  <cp:revision>4</cp:revision>
  <dcterms:created xsi:type="dcterms:W3CDTF">2019-04-25T08:07:00Z</dcterms:created>
  <dcterms:modified xsi:type="dcterms:W3CDTF">2019-05-06T08:29:00Z</dcterms:modified>
</cp:coreProperties>
</file>